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4.12.2020 perjantai</w:t>
      </w:r>
    </w:p>
    <w:p>
      <w:pPr>
        <w:pStyle w:val="Heading1"/>
      </w:pPr>
      <w:r>
        <w:t>4.12.2020-5.12.2020</w:t>
      </w:r>
    </w:p>
    <w:p>
      <w:pPr>
        <w:pStyle w:val="Heading2"/>
      </w:pPr>
      <w:r>
        <w:t>17:00-22:00 Valoharju</w:t>
      </w:r>
    </w:p>
    <w:p>
      <w:r>
        <w:t>Valoharju -valotapahtuma Mäntyharjussa pe-la 4.-5.12.2020. Tapahtumalla juhlistetaan päättyvää Mäntyharju 425 -juhlavuotta sekä itsenäisyyspäivää.</w:t>
        <w:br/>
        <w:br/>
        <w:t>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