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5.6.2021 lauantai</w:t>
      </w:r>
    </w:p>
    <w:p>
      <w:pPr>
        <w:pStyle w:val="Heading1"/>
      </w:pPr>
      <w:r>
        <w:t>5.6.2021 lauantai</w:t>
      </w:r>
    </w:p>
    <w:p>
      <w:pPr>
        <w:pStyle w:val="Heading2"/>
      </w:pPr>
      <w:r>
        <w:t>08:00-22:00 Gravel Race Mäntyharju GRM200</w:t>
      </w:r>
    </w:p>
    <w:p>
      <w:r>
        <w:t>Tervetuloa  Gravel Race Mäntyharju 2021 tapahtumaan.</w:t>
        <w:br/>
        <w:br/>
        <w:t>​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