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22.10.2021 perjantai</w:t>
      </w:r>
    </w:p>
    <w:p>
      <w:pPr>
        <w:pStyle w:val="Heading1"/>
      </w:pPr>
      <w:r>
        <w:t>22.10.2021-24.10.2021</w:t>
      </w:r>
    </w:p>
    <w:p>
      <w:pPr>
        <w:pStyle w:val="Heading2"/>
      </w:pPr>
      <w:r>
        <w:t>18:00-14:00 Monitoimihalli Kisalan avajaiset</w:t>
      </w:r>
    </w:p>
    <w:p>
      <w:r>
        <w:t xml:space="preserve">Monitoimihalli Kisalan avajaiset pe-su 22.-24.10. 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