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14.11.2018 keskiviikko</w:t>
      </w:r>
    </w:p>
    <w:p>
      <w:pPr>
        <w:pStyle w:val="Heading1"/>
      </w:pPr>
      <w:r>
        <w:t>14.11.2018-15.11.2018</w:t>
      </w:r>
    </w:p>
    <w:p>
      <w:pPr>
        <w:pStyle w:val="Heading2"/>
      </w:pPr>
      <w:r>
        <w:t>Uniikit käsintehdyt kortit, yksi ilta (viim. ilm. 7.11.2018)</w:t>
      </w:r>
    </w:p>
    <w:p>
      <w:r>
        <w:t>Kurssinumero 110314S.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