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1.12.2018 lauantai</w:t>
      </w:r>
    </w:p>
    <w:p>
      <w:pPr>
        <w:pStyle w:val="Heading1"/>
      </w:pPr>
      <w:r>
        <w:t>1.12.2018 lauantai</w:t>
      </w:r>
    </w:p>
    <w:p>
      <w:pPr>
        <w:pStyle w:val="Heading2"/>
      </w:pPr>
      <w:r>
        <w:t>13:00-18:00 My moves -tanssikilpailu</w:t>
      </w:r>
    </w:p>
    <w:p>
      <w:r>
        <w:t>My Moves on uusi matalan kynnyksen tanssikilpailu, joka soveltuu kaiken ikäisille ja -tasoisille tanssijoille. Kannustamme tanssijoita suunnittelem...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