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Elokuvateatteri Kino</w:t>
      </w:r>
    </w:p>
    <w:p>
      <w:r>
        <w:t>15.2.2019 perjantai</w:t>
      </w:r>
    </w:p>
    <w:p>
      <w:pPr>
        <w:pStyle w:val="Heading1"/>
      </w:pPr>
      <w:r>
        <w:t>15.2.2019 perjantai</w:t>
      </w:r>
    </w:p>
    <w:p>
      <w:pPr>
        <w:pStyle w:val="Heading2"/>
      </w:pPr>
      <w:r>
        <w:t>19:00-20:00 Uudistuneen Kinon avajaiset</w:t>
      </w:r>
    </w:p>
    <w:p>
      <w:r>
        <w:t>Uudistuneen Kinon avajaiset pe 15.2 klo 19 Luontosinfonia</w:t>
        <w:br/>
        <w:br/>
        <w:br/>
        <w:br/>
        <w:t xml:space="preserve">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