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Osuuspankin talo, Rosmarinin kabinetti</w:t>
      </w:r>
    </w:p>
    <w:p>
      <w:r>
        <w:t>19.2.2019 tiistai</w:t>
      </w:r>
    </w:p>
    <w:p>
      <w:pPr>
        <w:pStyle w:val="Heading1"/>
      </w:pPr>
      <w:r>
        <w:t>19.2.2019 tiistai</w:t>
      </w:r>
    </w:p>
    <w:p>
      <w:pPr>
        <w:pStyle w:val="Heading2"/>
      </w:pPr>
      <w:r>
        <w:t>17:30-19:30 Yrittäjien ideapaja</w:t>
      </w:r>
    </w:p>
    <w:p>
      <w:r>
        <w:t>Hei yrittäjä, keksitkö uutta taajamaan? Kerro ideasi! Tervetuloa yrittäjien Ideapajaan ti 19.2.2019 klo 17.30-19.30 (Pentinpolku 1, Osuuspankin tal...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