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17.6.2019 maanantai</w:t>
      </w:r>
    </w:p>
    <w:p>
      <w:pPr>
        <w:pStyle w:val="Heading1"/>
      </w:pPr>
      <w:r>
        <w:t>17.6.2019-19.6.2019</w:t>
      </w:r>
    </w:p>
    <w:p>
      <w:pPr>
        <w:pStyle w:val="Heading2"/>
      </w:pPr>
      <w:r>
        <w:t>11:00-16:00 Jukka Vakkilan Futisleiri 7-15 v tytöille ja pojille</w:t>
      </w:r>
    </w:p>
    <w:p>
      <w:r>
        <w:t>Perinteinen, nyt kahdeksatta kertaa järjestettävä futisleiri, kaikille jalkapallosta, kiinnostuneille 7-15 vuotiaille tytöille ja pojille. Paikkaku...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