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14.7.2019 sunnuntai</w:t>
      </w:r>
    </w:p>
    <w:p>
      <w:pPr>
        <w:pStyle w:val="Heading1"/>
      </w:pPr>
      <w:r>
        <w:t>14.7.2019 sunnuntai</w:t>
      </w:r>
    </w:p>
    <w:p>
      <w:pPr>
        <w:pStyle w:val="Heading2"/>
      </w:pPr>
      <w:r>
        <w:t>12:00-17:00 TAIDEPÄIVÄ Ylämaankarjatilalla</w:t>
      </w:r>
    </w:p>
    <w:p>
      <w:r>
        <w:t>Sunnuntaina 14.7.2019 tutustuminen eläimiin ja taiteilua!</w:t>
        <w:br/>
        <w:br/>
        <w:t>Tutustut laumojen eläinympäristöihin, sekä lajin mukaiseen kasvatukseen.</w:t>
        <w:br/>
        <w:br/>
        <w:t>Et tarvitse ta...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