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22.6.2019 lauantai</w:t>
      </w:r>
    </w:p>
    <w:p>
      <w:pPr>
        <w:pStyle w:val="Heading1"/>
      </w:pPr>
      <w:r>
        <w:t>22.6.2019 lauantai</w:t>
      </w:r>
    </w:p>
    <w:p>
      <w:pPr>
        <w:pStyle w:val="Heading2"/>
      </w:pPr>
      <w:r>
        <w:t>13:00-17:00 Juhannuspäivänä kansallispukujen tuuletus Alhon kotimuseolla</w:t>
      </w:r>
    </w:p>
    <w:p>
      <w:r>
        <w:t>Jos vaatekaapissasi on kansallispuku - tai osia siitä - pue se päällesi ja tule Alhoon juhannuspäivänä tuulettamaan sitä muiden kanssa! Tai jos hal...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