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Pyhäniemen perinnetila, Lehtimäentie, Vihantasalmi</w:t>
      </w:r>
    </w:p>
    <w:p>
      <w:r>
        <w:t>25.6.2019 tiistai</w:t>
      </w:r>
    </w:p>
    <w:p>
      <w:pPr>
        <w:pStyle w:val="Heading1"/>
      </w:pPr>
      <w:r>
        <w:t>25.6.2019 tiistai</w:t>
      </w:r>
    </w:p>
    <w:p>
      <w:pPr>
        <w:pStyle w:val="Heading2"/>
      </w:pPr>
      <w:r>
        <w:t>12:00-15:00 Laiduniltapäivä Pyhäniemen perinnemaisemassa</w:t>
      </w:r>
    </w:p>
    <w:p>
      <w:r>
        <w:t>Tervetuloa viettämään laiduniltapäivää Pyhäniemen perinnemaisemassa! Pyhäniemi Mäntyharjulla on Natura2000-alue ja valtakunnallisesti arvokas raken...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