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17.12.2019 tiistai</w:t>
      </w:r>
    </w:p>
    <w:p>
      <w:pPr>
        <w:pStyle w:val="Heading1"/>
      </w:pPr>
      <w:r>
        <w:t>17.12.2019 tiistai</w:t>
      </w:r>
    </w:p>
    <w:p>
      <w:pPr>
        <w:pStyle w:val="Heading2"/>
      </w:pPr>
      <w:r>
        <w:t>18:00-21:00 Kokokansan joulusauna Veljesniemessä</w:t>
      </w:r>
    </w:p>
    <w:p>
      <w:r>
        <w:t>Kokokansan joulusauna 17.12.2019 klo 18 - 21. Veljesniemessä.</w:t>
        <w:br/>
        <w:br/>
        <w:t>Sauna lämpimänä, takkatuvassa glögitarjoilu, ulkona lämmin palju ja mahdollisuus pul...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