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2.12.2019 maanantai</w:t>
      </w:r>
    </w:p>
    <w:p>
      <w:pPr>
        <w:pStyle w:val="Heading1"/>
      </w:pPr>
      <w:r>
        <w:t>2.12.2019-31.12.2019</w:t>
      </w:r>
    </w:p>
    <w:p>
      <w:pPr>
        <w:pStyle w:val="Heading2"/>
      </w:pPr>
      <w:r>
        <w:t>Näyttely kirjastossa: Kuvia ja tarinoita 1900 luvun alkupuolelta, Repovesi – ” Elettiin täällä ennenkin” sekä Juhani Outisen valokuvia ” Tämän päivän maisemat”.</w:t>
      </w:r>
    </w:p>
    <w:p>
      <w:r>
        <w:t>Näyttely kirjastossa: Kuvia ja tarinoita 1900-luvun alkupuolelta, Repovesi – ” Elettiin täällä ennenkin” sekä Juhani Outisen valokuvia ” Tämän päiv...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