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</w:t>
      </w:r>
    </w:p>
    <w:p>
      <w:r>
        <w:t>7.12.2019 lauantai</w:t>
      </w:r>
    </w:p>
    <w:p>
      <w:pPr>
        <w:pStyle w:val="Heading1"/>
      </w:pPr>
      <w:r>
        <w:t>7.12.2019 lauantai</w:t>
      </w:r>
    </w:p>
    <w:p>
      <w:pPr>
        <w:pStyle w:val="Heading2"/>
      </w:pPr>
      <w:r>
        <w:t>12:00-18:00 Wanhan Ajan Joulu</w:t>
      </w:r>
    </w:p>
    <w:p>
      <w:r>
        <w:t>Tapahtumassa muun muassa lähitilojen myyntiä, käsitöitä, esityksiä. Lapsille ohjelmaa. Taidekeskus Salmelassa avoimet ovet, Ravintola Kesäheinä avo...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