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11.7.2020 lauantai</w:t>
      </w:r>
    </w:p>
    <w:p>
      <w:pPr>
        <w:pStyle w:val="Heading1"/>
      </w:pPr>
      <w:r>
        <w:t>11.7.2020 lauantai</w:t>
      </w:r>
    </w:p>
    <w:p>
      <w:pPr>
        <w:pStyle w:val="Heading2"/>
      </w:pPr>
      <w:r>
        <w:t>10:00-12:00 Ahveniston kesätori</w:t>
      </w:r>
    </w:p>
    <w:p>
      <w:r>
        <w:t>Ahveniston kesätorilla leppoisaa maalaiskylän tunnelmaa ! Auki 6.6-15.8.2020 lauantaisin klo 10-12! Otamme huomioon vallitsevat korona rajoitukset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