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lukio, pieni sali</w:t>
      </w:r>
    </w:p>
    <w:p>
      <w:r>
        <w:t>22.7.2022 perjantai</w:t>
      </w:r>
    </w:p>
    <w:p>
      <w:pPr>
        <w:pStyle w:val="Heading1"/>
      </w:pPr>
      <w:r>
        <w:t>22.7.2022 perjantai</w:t>
      </w:r>
    </w:p>
    <w:p>
      <w:pPr>
        <w:pStyle w:val="Heading2"/>
      </w:pPr>
      <w:r>
        <w:t>14:00-20:00 Ainoa kotini -työpaja</w:t>
      </w:r>
    </w:p>
    <w:p>
      <w:r>
        <w:t>\"Poikkeuksellinen aika on vieraannuttanut meidät toisistamme ja itsestämme.</w:t>
      </w:r>
    </w:p>
    <w:p>
      <w:r>
        <w:t>Hinta: 160 € (MäVin jäsenille 150 €)</w:t>
        <w:br/>
        <w:br/>
        <w:t>Kurssimaksun voi suorittaa myös ePassilla, Edenredillä tai Smartumilla.</w:t>
        <w:br/>
        <w:br/>
        <w:t>Työpajamaksu sisältää pientä välipalaa ja juotavaa paikan päällä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