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2.3.2023 torstai</w:t>
      </w:r>
    </w:p>
    <w:p>
      <w:pPr>
        <w:pStyle w:val="Heading1"/>
      </w:pPr>
      <w:r>
        <w:t>2.3.2023-30.3.2023</w:t>
      </w:r>
    </w:p>
    <w:p>
      <w:pPr>
        <w:pStyle w:val="Heading2"/>
      </w:pPr>
      <w:r>
        <w:t>17:00-17:00 Erkki Luoma-aho: Retrospektiivinen näyttelyni</w:t>
      </w:r>
    </w:p>
    <w:p>
      <w:r>
        <w:t>Luonto- ja kalliotaidekuvia kolmesta maanosasta (+ Galapagokselta), 21 maasta.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