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9.4.2023 sunnuntai</w:t>
      </w:r>
    </w:p>
    <w:p>
      <w:pPr>
        <w:pStyle w:val="Heading1"/>
      </w:pPr>
      <w:r>
        <w:t>9.4.2023 sunnuntai</w:t>
      </w:r>
    </w:p>
    <w:p>
      <w:pPr>
        <w:pStyle w:val="Heading2"/>
      </w:pPr>
      <w:r>
        <w:t>14:00-16:00 BINGO, Koirakivi</w:t>
      </w:r>
    </w:p>
    <w:p>
      <w:r>
        <w:t>Perinteistä bingoa lupsakalla meiningillä!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