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yhtenäiskoulu</w:t>
      </w:r>
    </w:p>
    <w:p>
      <w:r>
        <w:t>15.4.2023 lauantai</w:t>
      </w:r>
    </w:p>
    <w:p>
      <w:pPr>
        <w:pStyle w:val="Heading1"/>
      </w:pPr>
      <w:r>
        <w:t>15.4.2023 lauantai</w:t>
      </w:r>
    </w:p>
    <w:p>
      <w:pPr>
        <w:pStyle w:val="Heading2"/>
      </w:pPr>
      <w:r>
        <w:t>10:00-12:00 Soitinpolku</w:t>
      </w:r>
    </w:p>
    <w:p>
      <w:r>
        <w:t>Tule kokeilemaan Mäntyharjulla opetettavia soittimia yhtenäiskoululle la 15.4.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