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14.4.2023 perjantai</w:t>
      </w:r>
    </w:p>
    <w:p>
      <w:pPr>
        <w:pStyle w:val="Heading1"/>
      </w:pPr>
      <w:r>
        <w:t>14.4.2023-17.4.2023</w:t>
      </w:r>
    </w:p>
    <w:p>
      <w:pPr>
        <w:pStyle w:val="Heading2"/>
      </w:pPr>
      <w:r>
        <w:t>18:00-18:00 Adalmiinan helmi</w:t>
      </w:r>
    </w:p>
    <w:p>
      <w:r>
        <w:t>Zacharias Topeliuksen sadun pohjalta dramatisoinut Virve Myllymäki.</w:t>
      </w:r>
    </w:p>
    <w:p>
      <w:r>
        <w:t>10 €/hlö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