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11:00-17:00 Museon lastenpäivä!</w:t>
      </w:r>
    </w:p>
    <w:p>
      <w:r>
        <w:t>Tekemistä lapsille ja koko perheelle koko museon alueella! Vapaa pääsy!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