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15.6.2023 torstai</w:t>
      </w:r>
    </w:p>
    <w:p>
      <w:pPr>
        <w:pStyle w:val="Heading1"/>
      </w:pPr>
      <w:r>
        <w:t>15.6.2023 torstai</w:t>
      </w:r>
    </w:p>
    <w:p>
      <w:pPr>
        <w:pStyle w:val="Heading2"/>
      </w:pPr>
      <w:r>
        <w:t>15:30-17:00 Karaokekuninkaalliset esiintymässä Makasiinin Puoti &amp; Kahvilassa</w:t>
      </w:r>
    </w:p>
    <w:p>
      <w:r>
        <w:t>KARAOKEKUNINKAALLISET Makasiinilla to 15.6 klo 15.30-17, tule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