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tori</w:t>
      </w:r>
    </w:p>
    <w:p>
      <w:r>
        <w:t>16.9.2023 lauantai</w:t>
      </w:r>
    </w:p>
    <w:p>
      <w:pPr>
        <w:pStyle w:val="Heading1"/>
      </w:pPr>
      <w:r>
        <w:t>16.9.2023 lauantai</w:t>
      </w:r>
    </w:p>
    <w:p>
      <w:pPr>
        <w:pStyle w:val="Heading2"/>
      </w:pPr>
      <w:r>
        <w:t>10:00-13:00 Syysmarkkinat</w:t>
      </w:r>
    </w:p>
    <w:p>
      <w:r>
        <w:t xml:space="preserve">Mäntyharjun torin syysmarkkinat. 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