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12:00-22:00 Makasiinin kesän päättäjäiset</w:t>
      </w:r>
    </w:p>
    <w:p>
      <w:r>
        <w:t>Kesän päättäjäisiä juhlitaan Makasiinilla koko päivä.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