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12:00-14:00 Woikoski Feelingin kesärekrytointitapahtuma</w:t>
      </w:r>
    </w:p>
    <w:p>
      <w:r>
        <w:t>Etsimme innokkaita ja motivoituneita kesätyöntekijöitä erilaisiin tehtäviin Woikoski Feelingille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