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 talo</w:t>
      </w:r>
    </w:p>
    <w:p>
      <w:r>
        <w:t>10.3.2024 sunnuntai</w:t>
      </w:r>
    </w:p>
    <w:p>
      <w:pPr>
        <w:pStyle w:val="Heading1"/>
      </w:pPr>
      <w:r>
        <w:t>10.3.2024 sunnuntai</w:t>
      </w:r>
    </w:p>
    <w:p>
      <w:pPr>
        <w:pStyle w:val="Heading2"/>
      </w:pPr>
      <w:r>
        <w:t>17:00-21:00 Sunnuntaitanssit Marita Taavitsainen ja Jari Puhakan orkesteri</w:t>
      </w:r>
    </w:p>
    <w:p>
      <w:r>
        <w:t>MARITA TAAVITSAINEN nuorisoseurantalolla 10.3.</w:t>
      </w:r>
    </w:p>
    <w:p>
      <w:r>
        <w:t>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