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5.6.2024 keskiviikko</w:t>
      </w:r>
    </w:p>
    <w:p>
      <w:pPr>
        <w:pStyle w:val="Heading1"/>
      </w:pPr>
      <w:r>
        <w:t>5.6.2024-7.8.2024</w:t>
      </w:r>
    </w:p>
    <w:p>
      <w:pPr>
        <w:pStyle w:val="Heading2"/>
      </w:pPr>
      <w:r>
        <w:t>11:00-13:00 Seurakunnan pöytä Mäntyharjun torikahvilassa</w:t>
      </w:r>
    </w:p>
    <w:p>
      <w:r>
        <w:t>Tule juttelemaan seurakunnan työntekijän kanssa ja nauttimaan kuppi kahvia.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