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15:00-18:00 Päivätanssit</w:t>
      </w:r>
    </w:p>
    <w:p>
      <w:r>
        <w:t>Päivätanssit  musiikista vastaa Arto Kivekäs</w:t>
      </w:r>
    </w:p>
    <w:p>
      <w:r>
        <w:t>Kaikille avoimet 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