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15:00-18:00 Päivätanssit</w:t>
      </w:r>
    </w:p>
    <w:p>
      <w:r>
        <w:t>Kevään viimeiset päivätanssit ja vapun etkot , musiikista vastaa Janne Ikonen.</w:t>
      </w:r>
    </w:p>
    <w:p>
      <w:r>
        <w:t>Kaikille avoimeyt tanssit , ei pääsymaksua.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