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11.6.2024 tiistai</w:t>
      </w:r>
    </w:p>
    <w:p>
      <w:pPr>
        <w:pStyle w:val="Heading1"/>
      </w:pPr>
      <w:r>
        <w:t>11.6.2024-19.6.2024</w:t>
      </w:r>
    </w:p>
    <w:p>
      <w:pPr>
        <w:pStyle w:val="Heading2"/>
      </w:pPr>
      <w:r>
        <w:t>10:00-13:00 Lasten 4H-kesäkerhot</w:t>
      </w:r>
    </w:p>
    <w:p>
      <w:r>
        <w:t>4H:n kesäkerhot kouluikäisille lapsille eri puolilla Mäntyharjua viikoilla 24 ja 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