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Makasiinin Puoti &amp; Kahvila</w:t>
      </w:r>
    </w:p>
    <w:p>
      <w:r>
        <w:t>17.8.2024 lauantai</w:t>
      </w:r>
    </w:p>
    <w:p>
      <w:pPr>
        <w:pStyle w:val="Heading1"/>
      </w:pPr>
      <w:r>
        <w:t>17.8.2024 lauantai</w:t>
      </w:r>
    </w:p>
    <w:p>
      <w:pPr>
        <w:pStyle w:val="Heading2"/>
      </w:pPr>
      <w:r>
        <w:t>18:00-21:00 Pan Salmenhaara Konsertti Makasiinin Puoti &amp; Kahvilassa</w:t>
      </w:r>
    </w:p>
    <w:p>
      <w:r>
        <w:t>Akustinen Ragtime / Piedmont Blues / Jazz trubaduuri keikalla Makasiinin Puoti &amp; Kahvilassa.</w:t>
        <w:br/>
        <w:br/>
        <w:t xml:space="preserve">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