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3.11.2024 sunnuntai</w:t>
      </w:r>
    </w:p>
    <w:p>
      <w:pPr>
        <w:pStyle w:val="Heading1"/>
      </w:pPr>
      <w:r>
        <w:t>3.11.2024 sunnuntai</w:t>
      </w:r>
    </w:p>
    <w:p>
      <w:pPr>
        <w:pStyle w:val="Heading2"/>
      </w:pPr>
      <w:r>
        <w:t>15:00-15:45 LauluHaitari Peikkometsässä: Mukaansatempaava musiikkiesitys lapsille ja lapsenmielisille</w:t>
      </w:r>
    </w:p>
    <w:p>
      <w:r>
        <w:t xml:space="preserve">Sunnuntaina 3.11. klo 15 alkaen mukaansatempaava musiikkiesitys: Lauluhaitari Peikkometsässä. Esitys on tarkoitettu lapsille ja kaikille lapsenmielisille.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