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Bistro Muru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11:00-15:00 Isänpäivän Juhlabuffet</w:t>
      </w:r>
    </w:p>
    <w:p>
      <w:r>
        <w:t>Isänpäivän Juhlabuffet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