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 asemamakasiini</w:t>
      </w:r>
    </w:p>
    <w:p>
      <w:r>
        <w:t>31.5.2025 lauantai</w:t>
      </w:r>
    </w:p>
    <w:p>
      <w:pPr>
        <w:pStyle w:val="Heading1"/>
      </w:pPr>
      <w:r>
        <w:t>31.5.2025 lauantai</w:t>
      </w:r>
    </w:p>
    <w:p>
      <w:pPr>
        <w:pStyle w:val="Heading2"/>
      </w:pPr>
      <w:r>
        <w:t>19:00-23:00 Retrodisco 70-luvun, 80-luvun ja 90-luvun parasta tanssimusiikkia!</w:t>
      </w:r>
    </w:p>
    <w:p>
      <w:r>
        <w:t>Retrodisco Makasiinin Puoti &amp; Kahvilassa, parhaat hitit kolmelta vuosikymmeneltä (70/80/90), tule joraamaan tunnelmalliselle Makasiinille!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