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23.3.2025 sunnuntai</w:t>
      </w:r>
    </w:p>
    <w:p>
      <w:pPr>
        <w:pStyle w:val="Heading1"/>
      </w:pPr>
      <w:r>
        <w:t>23.3.2025 sunnuntai</w:t>
      </w:r>
    </w:p>
    <w:p>
      <w:pPr>
        <w:pStyle w:val="Heading2"/>
      </w:pPr>
      <w:r>
        <w:t>17:00-21:00 🎵Mäntyharjun Nuorisoseurantalon SUNNUNTAITANSSIT: Neitoset</w:t>
      </w:r>
    </w:p>
    <w:p>
      <w:r>
        <w:t>Suosittujen Sunnuntaitanssien kevätkauden 2025 upea esiintyjäkattaus.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