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11:00-16:00 GGTURBO Sprint 2025</w:t>
      </w:r>
    </w:p>
    <w:p>
      <w:r>
        <w:t>Mäntyharjun Moottoriurheilukeskuksessa ajetaan vauhdikas GGTURBO Sprint-kilpailu sunnuntaina 2.3.2025.</w:t>
        <w:br/>
        <w:br/>
      </w:r>
    </w:p>
    <w:p>
      <w:r>
        <w:t xml:space="preserve">10 / hlö euroa, maksutapa käteinen. </w:t>
        <w:br/>
        <w:t>Alle 12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