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Salmelan puistonäyttämö</w:t>
      </w:r>
    </w:p>
    <w:p>
      <w:r>
        <w:t>12.7.2025 lauantai</w:t>
      </w:r>
    </w:p>
    <w:p>
      <w:pPr>
        <w:pStyle w:val="Heading1"/>
      </w:pPr>
      <w:r>
        <w:t>12.7.2025 lauantai</w:t>
      </w:r>
    </w:p>
    <w:p>
      <w:pPr>
        <w:pStyle w:val="Heading2"/>
      </w:pPr>
      <w:r>
        <w:t>18:00-20:00 Salmelan konsertti: Penkki, puu ja puistotie - Carola Forever (Tapiola Big Band &amp; Soul Strings, solistina Reija Lang)</w:t>
      </w:r>
    </w:p>
    <w:p>
      <w:r>
        <w:t>On tullut aika muistaa 60-70-lukujen legendaarista suomalaista iskelmä- ja jazzlaulajatarta, Carolaa!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