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19.4.2025 lauantai</w:t>
      </w:r>
    </w:p>
    <w:p>
      <w:pPr>
        <w:pStyle w:val="Heading1"/>
      </w:pPr>
      <w:r>
        <w:t>19.4.2025 lauantai</w:t>
      </w:r>
    </w:p>
    <w:p>
      <w:pPr>
        <w:pStyle w:val="Heading2"/>
      </w:pPr>
      <w:r>
        <w:t>13:00-15:00 Pääsiäistapahtuma Tuokon Tallilla</w:t>
      </w:r>
    </w:p>
    <w:p>
      <w:r>
        <w:t>Tervetuloa Ratsastusseura Capriole ry:n ja Tuokon Tallin järjestämään PÄÄSIÄISTAPAHTUMAAN lauantaina 19.4.2025 klo 13-15!</w:t>
      </w:r>
    </w:p>
    <w:p>
      <w:r>
        <w:t>Ohjelma maksuton, kahviossa käteismaksu.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