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Leijonakota, Teletie, Mäntyharju</w:t>
      </w:r>
    </w:p>
    <w:p>
      <w:r>
        <w:t>21.5.2025 keskiviikko</w:t>
      </w:r>
    </w:p>
    <w:p>
      <w:pPr>
        <w:pStyle w:val="Heading1"/>
      </w:pPr>
      <w:r>
        <w:t>21.5.2025 keskiviikko</w:t>
      </w:r>
    </w:p>
    <w:p>
      <w:pPr>
        <w:pStyle w:val="Heading2"/>
      </w:pPr>
      <w:r>
        <w:t>17:30-19:30 Mahtava marttalenkki</w:t>
      </w:r>
    </w:p>
    <w:p>
      <w:r>
        <w:t>Mahtavalla marttalenkillä kävellään yhdessä keväinen lenkki, kaksi eritasoista reittiä kunnon mukaan.</w:t>
      </w:r>
    </w:p>
    <w:p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