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10:00-12:00 Enonkylien kesätori</w:t>
      </w:r>
    </w:p>
    <w:p>
      <w:r>
        <w:t>Kesätorilla koet leppoisaa maalaistunnelmaa ja teet laadukkaita ostoksia.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