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kunnankirjasto</w:t>
      </w:r>
    </w:p>
    <w:p>
      <w:r>
        <w:t>17.6.2025 tiistai</w:t>
      </w:r>
    </w:p>
    <w:p>
      <w:pPr>
        <w:pStyle w:val="Heading1"/>
      </w:pPr>
      <w:r>
        <w:t>17.6.2025 tiistai</w:t>
      </w:r>
    </w:p>
    <w:p>
      <w:pPr>
        <w:pStyle w:val="Heading2"/>
      </w:pPr>
      <w:r>
        <w:t>11:30-13:00 Lasten 4H-kesäkerho</w:t>
      </w:r>
    </w:p>
    <w:p>
      <w:r>
        <w:t>Lasten kesäkerho, lautapelikerho Mäntyharjun kirjastolla klo 11.30-13.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