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15:00-19:00 Havuköynnöstalkoot</w:t>
      </w:r>
    </w:p>
    <w:p>
      <w:r>
        <w:t>Havuköynnöstalkoot perjantaina 28.11. klo 15- Pertunmaa-talolla kokoushuone 1:ssä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