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26.12.2025 perjantai</w:t>
      </w:r>
    </w:p>
    <w:p>
      <w:pPr>
        <w:pStyle w:val="Heading1"/>
      </w:pPr>
      <w:r>
        <w:t>26.12.2025 perjantai</w:t>
      </w:r>
    </w:p>
    <w:p>
      <w:pPr>
        <w:pStyle w:val="Heading2"/>
      </w:pPr>
      <w:r>
        <w:t>15:00-18:00 Tapanintanssit</w:t>
      </w:r>
    </w:p>
    <w:p>
      <w:r>
        <w:t>Tapaninpäivän iltapäivätanssit, kaikille avoimet ja maksuttomat. Tahdin takaa Pete ja Petra Nikulainen. Kahvio auki.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