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10:00-12:00 Sisätori Pertunmaa-talolla</w:t>
      </w:r>
    </w:p>
    <w:p>
      <w:r>
        <w:t>Tule ostamaan ja myymään sisätorille.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