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14:00-16:00 Kevytyrittäjyys ja osuuskuntayrittäjyys -webinaari</w:t>
      </w:r>
    </w:p>
    <w:p>
      <w:r>
        <w:t>Kiinnostaako lisätulojen hankkiminen, yritysidean testaaminen tai itsesi työllistäminen?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