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Kirkonkylä</w:t>
      </w:r>
    </w:p>
    <w:p>
      <w:r>
        <w:t>9.8.2026 sunnuntai</w:t>
      </w:r>
    </w:p>
    <w:p>
      <w:pPr>
        <w:pStyle w:val="Heading1"/>
      </w:pPr>
      <w:r>
        <w:t>9.8.2026 sunnuntai</w:t>
      </w:r>
    </w:p>
    <w:p>
      <w:pPr>
        <w:pStyle w:val="Heading2"/>
      </w:pPr>
      <w:r>
        <w:t>13:30-14:45 Mäntyharjun kirkonkylän historiakävely</w:t>
      </w:r>
    </w:p>
    <w:p>
      <w:r>
        <w:t xml:space="preserve">Kävelyllä tutustumme kirkonkylän historiaan.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